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E72" w:rsidRDefault="00D45E72" w:rsidP="000C196A">
      <w:pPr>
        <w:pStyle w:val="NormalWeb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z w:val="28"/>
          <w:szCs w:val="28"/>
        </w:rPr>
      </w:pPr>
    </w:p>
    <w:p w:rsidR="00D45E72" w:rsidRPr="00A32CD5" w:rsidRDefault="00D45E72" w:rsidP="00A32CD5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i/>
          <w:color w:val="0070C0"/>
          <w:sz w:val="28"/>
          <w:szCs w:val="28"/>
        </w:rPr>
      </w:pPr>
      <w:r w:rsidRPr="00A32CD5">
        <w:rPr>
          <w:b/>
          <w:i/>
          <w:color w:val="0070C0"/>
          <w:sz w:val="28"/>
          <w:szCs w:val="28"/>
        </w:rPr>
        <w:t>Выступление педагога – наставника Ерепиловой Е.А. на муниципальном семинаре «Школа молодого педагога»</w:t>
      </w:r>
    </w:p>
    <w:p w:rsidR="00D45E72" w:rsidRDefault="00D45E72" w:rsidP="00A32CD5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i/>
          <w:color w:val="0070C0"/>
          <w:sz w:val="28"/>
          <w:szCs w:val="28"/>
        </w:rPr>
      </w:pPr>
      <w:r w:rsidRPr="00A32CD5">
        <w:rPr>
          <w:b/>
          <w:i/>
          <w:color w:val="0070C0"/>
          <w:sz w:val="28"/>
          <w:szCs w:val="28"/>
        </w:rPr>
        <w:t>по теме: «Проблемное обучение на уроках физической культуры».</w:t>
      </w:r>
    </w:p>
    <w:p w:rsidR="00D45E72" w:rsidRPr="00A32CD5" w:rsidRDefault="00D45E72" w:rsidP="00A32CD5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i/>
          <w:color w:val="0070C0"/>
          <w:sz w:val="28"/>
          <w:szCs w:val="28"/>
        </w:rPr>
      </w:pPr>
    </w:p>
    <w:p w:rsidR="00D45E72" w:rsidRDefault="00D45E72" w:rsidP="00A32CD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0C196A">
        <w:rPr>
          <w:color w:val="000000"/>
          <w:sz w:val="28"/>
          <w:szCs w:val="28"/>
        </w:rPr>
        <w:t>Одним из современных методов образования является проблемное обучение, и педагоги по физической культуре, безусловно, ищут эффективные пути применения его на своих занятиях.</w:t>
      </w:r>
    </w:p>
    <w:p w:rsidR="00D45E72" w:rsidRDefault="00D45E72" w:rsidP="00A32CD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многих складывается стереотип, что уроки физической культуры складываются только из физических упражнений, игр и спортивных состязаний, но это не так. Урок физической культуры всегда тесно связан еще и с подробным изложением теоретического материала, что зачастую просто невозможно изложить всему классу, чтобы у класса сложилось правильное представление о том или ином физическом упражнении, или историческом факте из области физической культуры и спорта. Программа по физической культуре предполагает изложение теории параллельно с физическими упражнениями, из-за экономии времени отведенного на урок, но ведь наша задача  - научить и двигательным действиям.</w:t>
      </w:r>
    </w:p>
    <w:p w:rsidR="00D45E72" w:rsidRDefault="00D45E72" w:rsidP="00A32CD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Из этого и складывается одна из главных проблем преподавания теории – «Удовлетворить потребность в знаниях, способствовать их интеллектуальному развитию, более глубоко осуществить лично-ориентированное воспитание».</w:t>
      </w:r>
    </w:p>
    <w:p w:rsidR="00D45E72" w:rsidRDefault="00D45E72" w:rsidP="00A32CD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C196A">
        <w:rPr>
          <w:color w:val="000000"/>
          <w:sz w:val="28"/>
          <w:szCs w:val="28"/>
          <w:shd w:val="clear" w:color="auto" w:fill="FFFFFF"/>
        </w:rPr>
        <w:t xml:space="preserve">А чтобы достичь результатов, учеников необходимо, прежде всего, заинтересовать в усвоении предлагаемого им материала: </w:t>
      </w:r>
    </w:p>
    <w:p w:rsidR="00D45E72" w:rsidRPr="00F33CBF" w:rsidRDefault="00D45E72" w:rsidP="00A32CD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196A">
        <w:rPr>
          <w:color w:val="000000"/>
          <w:sz w:val="28"/>
          <w:szCs w:val="28"/>
          <w:shd w:val="clear" w:color="auto" w:fill="FFFFFF"/>
        </w:rPr>
        <w:t xml:space="preserve">первый рубеж — разбудить сознание ребят, убедить их, что потрудиться стоит; </w:t>
      </w:r>
    </w:p>
    <w:p w:rsidR="00D45E72" w:rsidRPr="00F33CBF" w:rsidRDefault="00D45E72" w:rsidP="00A32CD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196A">
        <w:rPr>
          <w:color w:val="000000"/>
          <w:sz w:val="28"/>
          <w:szCs w:val="28"/>
          <w:shd w:val="clear" w:color="auto" w:fill="FFFFFF"/>
        </w:rPr>
        <w:t xml:space="preserve">во-вторых, правильно, грамотно и доступно подать сам материал. </w:t>
      </w:r>
    </w:p>
    <w:p w:rsidR="00D45E72" w:rsidRDefault="00D45E72" w:rsidP="00A32CD5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0C196A">
        <w:rPr>
          <w:color w:val="000000"/>
          <w:sz w:val="28"/>
          <w:szCs w:val="28"/>
          <w:shd w:val="clear" w:color="auto" w:fill="FFFFFF"/>
        </w:rPr>
        <w:t>Конечно же, было бы просто прекрасно утверждать, чтобы ученики сами так сильно заинтересовались вопросами физи</w:t>
      </w:r>
      <w:r>
        <w:rPr>
          <w:color w:val="000000"/>
          <w:sz w:val="28"/>
          <w:szCs w:val="28"/>
          <w:shd w:val="clear" w:color="auto" w:fill="FFFFFF"/>
        </w:rPr>
        <w:t xml:space="preserve">ческой культуры, что отыскивают </w:t>
      </w:r>
      <w:r w:rsidRPr="000C196A">
        <w:rPr>
          <w:color w:val="000000"/>
          <w:sz w:val="28"/>
          <w:szCs w:val="28"/>
          <w:shd w:val="clear" w:color="auto" w:fill="FFFFFF"/>
        </w:rPr>
        <w:t xml:space="preserve"> необходимую литературу и просматривали видеоматериал, касающийся </w:t>
      </w:r>
      <w:r>
        <w:rPr>
          <w:color w:val="000000"/>
          <w:sz w:val="28"/>
          <w:szCs w:val="28"/>
          <w:shd w:val="clear" w:color="auto" w:fill="FFFFFF"/>
        </w:rPr>
        <w:t>какой-то темы.</w:t>
      </w:r>
      <w:r w:rsidRPr="000C196A">
        <w:rPr>
          <w:color w:val="000000"/>
          <w:sz w:val="28"/>
          <w:szCs w:val="28"/>
          <w:shd w:val="clear" w:color="auto" w:fill="FFFFFF"/>
        </w:rPr>
        <w:t xml:space="preserve"> Но на деле достичь этого не удается. </w:t>
      </w:r>
      <w:r>
        <w:rPr>
          <w:color w:val="000000"/>
          <w:sz w:val="28"/>
          <w:szCs w:val="28"/>
          <w:shd w:val="clear" w:color="auto" w:fill="FFFFFF"/>
        </w:rPr>
        <w:t>Конечно в какой –то степени и «сложно», и «просто» для учителя подготовить «Урок теоретических знаний» и преподать в доступной форме для всех учащихся (так в классах еще и присутствуют ребята  с ОВЗ).</w:t>
      </w:r>
    </w:p>
    <w:p w:rsidR="00D45E72" w:rsidRDefault="00D45E72" w:rsidP="00A32CD5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 решать данную проблему, уже начинаю</w:t>
      </w:r>
      <w:bookmarkStart w:id="0" w:name="_GoBack"/>
      <w:bookmarkEnd w:id="0"/>
      <w:r>
        <w:rPr>
          <w:color w:val="000000"/>
          <w:sz w:val="28"/>
          <w:szCs w:val="28"/>
          <w:shd w:val="clear" w:color="auto" w:fill="FFFFFF"/>
        </w:rPr>
        <w:t xml:space="preserve"> с 1 класса, я провожу уроки с применением ИКТ. Это позволяет погрузить ребят в мир физической культуры и спорта, дать представление о предмете, дать возможность сделать первые шали в выборе вида спорта. </w:t>
      </w:r>
    </w:p>
    <w:p w:rsidR="00D45E72" w:rsidRDefault="00D45E72" w:rsidP="00A32CD5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На примере урока теоретического обучения «История, девиз и символика Олимпийских игр» наглядно покажу, как можно разнообразить </w:t>
      </w:r>
      <w:r w:rsidRPr="00460023">
        <w:rPr>
          <w:color w:val="0070C0"/>
          <w:sz w:val="28"/>
          <w:szCs w:val="28"/>
          <w:shd w:val="clear" w:color="auto" w:fill="FFFFFF"/>
        </w:rPr>
        <w:t>«</w:t>
      </w:r>
      <w:r>
        <w:rPr>
          <w:color w:val="0070C0"/>
          <w:sz w:val="28"/>
          <w:szCs w:val="28"/>
          <w:shd w:val="clear" w:color="auto" w:fill="FFFFFF"/>
        </w:rPr>
        <w:t>с</w:t>
      </w:r>
      <w:r w:rsidRPr="00460023">
        <w:rPr>
          <w:color w:val="0070C0"/>
          <w:sz w:val="28"/>
          <w:szCs w:val="28"/>
          <w:shd w:val="clear" w:color="auto" w:fill="FFFFFF"/>
        </w:rPr>
        <w:t xml:space="preserve">ухую» </w:t>
      </w:r>
      <w:r>
        <w:rPr>
          <w:color w:val="000000"/>
          <w:sz w:val="28"/>
          <w:szCs w:val="28"/>
          <w:shd w:val="clear" w:color="auto" w:fill="FFFFFF"/>
        </w:rPr>
        <w:t xml:space="preserve">информацию в учебниках и </w:t>
      </w:r>
      <w:r w:rsidRPr="00460023">
        <w:rPr>
          <w:color w:val="0070C0"/>
          <w:sz w:val="28"/>
          <w:szCs w:val="28"/>
          <w:shd w:val="clear" w:color="auto" w:fill="FFFFFF"/>
        </w:rPr>
        <w:t xml:space="preserve">«насыщенную» </w:t>
      </w:r>
      <w:r>
        <w:rPr>
          <w:color w:val="000000"/>
          <w:sz w:val="28"/>
          <w:szCs w:val="28"/>
          <w:shd w:val="clear" w:color="auto" w:fill="FFFFFF"/>
        </w:rPr>
        <w:t xml:space="preserve">на практике. </w:t>
      </w:r>
      <w:r w:rsidRPr="00460023">
        <w:rPr>
          <w:i/>
          <w:color w:val="0070C0"/>
          <w:sz w:val="28"/>
          <w:szCs w:val="28"/>
          <w:shd w:val="clear" w:color="auto" w:fill="FFFFFF"/>
        </w:rPr>
        <w:t>(Презентация урока)</w:t>
      </w:r>
    </w:p>
    <w:p w:rsidR="00D45E72" w:rsidRDefault="00D45E72" w:rsidP="00A32CD5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</w:p>
    <w:p w:rsidR="00D45E72" w:rsidRDefault="00D45E72" w:rsidP="00A32CD5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</w:p>
    <w:p w:rsidR="00D45E72" w:rsidRDefault="00D45E72" w:rsidP="00A32CD5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</w:p>
    <w:p w:rsidR="00D45E72" w:rsidRDefault="00D45E72" w:rsidP="00A32CD5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дальнейшем, учащиеся запоминают эту информацию по данной теме и в более, старших классах дополняют самостоятельно новыми фактами из области физической культуры и спорта по средствам поиска информации из различных источников. По всем разделам учебной программы можно подробно излагать разные техники выполнения двигательных действий, физических упражнений и т.д.</w:t>
      </w:r>
    </w:p>
    <w:p w:rsidR="00D45E72" w:rsidRPr="000C196A" w:rsidRDefault="00D45E72" w:rsidP="00A32CD5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продуктивных методах</w:t>
      </w:r>
      <w:r w:rsidRPr="000C196A">
        <w:rPr>
          <w:color w:val="000000"/>
          <w:sz w:val="28"/>
          <w:szCs w:val="28"/>
        </w:rPr>
        <w:t>, можно отметить достоинства проблемного обучения в целом:</w:t>
      </w:r>
    </w:p>
    <w:p w:rsidR="00D45E72" w:rsidRPr="000C196A" w:rsidRDefault="00D45E72" w:rsidP="00A32CD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21715">
        <w:rPr>
          <w:i/>
          <w:color w:val="000000"/>
          <w:sz w:val="28"/>
          <w:szCs w:val="28"/>
        </w:rPr>
        <w:t>проблемное обучение</w:t>
      </w:r>
      <w:r w:rsidRPr="000C196A">
        <w:rPr>
          <w:color w:val="000000"/>
          <w:sz w:val="28"/>
          <w:szCs w:val="28"/>
        </w:rPr>
        <w:t xml:space="preserve"> учит мыслить логично, творчески, научно.</w:t>
      </w:r>
    </w:p>
    <w:p w:rsidR="00D45E72" w:rsidRPr="000C196A" w:rsidRDefault="00D45E72" w:rsidP="00A32CD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21715">
        <w:rPr>
          <w:i/>
          <w:color w:val="000000"/>
          <w:sz w:val="28"/>
          <w:szCs w:val="28"/>
        </w:rPr>
        <w:t>проблемное обучение</w:t>
      </w:r>
      <w:r w:rsidRPr="000C196A">
        <w:rPr>
          <w:color w:val="000000"/>
          <w:sz w:val="28"/>
          <w:szCs w:val="28"/>
        </w:rPr>
        <w:t xml:space="preserve"> учит самостоятельному творческому поиску знаний.</w:t>
      </w:r>
    </w:p>
    <w:p w:rsidR="00D45E72" w:rsidRPr="000C196A" w:rsidRDefault="00D45E72" w:rsidP="00A32CD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21715">
        <w:rPr>
          <w:i/>
          <w:color w:val="000000"/>
          <w:sz w:val="28"/>
          <w:szCs w:val="28"/>
        </w:rPr>
        <w:t>проблемное обучение</w:t>
      </w:r>
      <w:r w:rsidRPr="000C196A">
        <w:rPr>
          <w:color w:val="000000"/>
          <w:sz w:val="28"/>
          <w:szCs w:val="28"/>
        </w:rPr>
        <w:t xml:space="preserve"> преодолевает затруднение.</w:t>
      </w:r>
    </w:p>
    <w:p w:rsidR="00D45E72" w:rsidRPr="00121715" w:rsidRDefault="00D45E72" w:rsidP="00A32CD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21715">
        <w:rPr>
          <w:i/>
          <w:color w:val="000000"/>
          <w:sz w:val="28"/>
          <w:szCs w:val="28"/>
        </w:rPr>
        <w:t>проблемное обучение</w:t>
      </w:r>
      <w:r w:rsidRPr="000C196A">
        <w:rPr>
          <w:color w:val="000000"/>
          <w:sz w:val="28"/>
          <w:szCs w:val="28"/>
        </w:rPr>
        <w:t xml:space="preserve"> делает учебный материал более доказательным, способствует</w:t>
      </w:r>
      <w:r w:rsidRPr="00121715">
        <w:rPr>
          <w:color w:val="000000"/>
          <w:sz w:val="28"/>
          <w:szCs w:val="28"/>
        </w:rPr>
        <w:t>превращению знаний в убеждения.</w:t>
      </w:r>
    </w:p>
    <w:p w:rsidR="00D45E72" w:rsidRDefault="00D45E72" w:rsidP="00A32CD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21715">
        <w:rPr>
          <w:i/>
          <w:color w:val="000000"/>
          <w:sz w:val="28"/>
          <w:szCs w:val="28"/>
        </w:rPr>
        <w:t>проблемное обучение</w:t>
      </w:r>
      <w:r w:rsidRPr="000C196A">
        <w:rPr>
          <w:color w:val="000000"/>
          <w:sz w:val="28"/>
          <w:szCs w:val="28"/>
        </w:rPr>
        <w:t xml:space="preserve"> вызывает положительное эмоциональное отношение к учению занятиям физическими упражнениями.</w:t>
      </w:r>
    </w:p>
    <w:p w:rsidR="00D45E72" w:rsidRPr="00121715" w:rsidRDefault="00D45E72" w:rsidP="00A32CD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21715">
        <w:rPr>
          <w:i/>
          <w:color w:val="000000"/>
          <w:sz w:val="28"/>
          <w:szCs w:val="28"/>
        </w:rPr>
        <w:t>проблемное обучение</w:t>
      </w:r>
      <w:r w:rsidRPr="00121715">
        <w:rPr>
          <w:color w:val="000000"/>
          <w:sz w:val="28"/>
          <w:szCs w:val="28"/>
        </w:rPr>
        <w:t xml:space="preserve"> формирует и развивает познавательны интересы.</w:t>
      </w:r>
    </w:p>
    <w:p w:rsidR="00D45E72" w:rsidRPr="000C196A" w:rsidRDefault="00D45E72" w:rsidP="00A32CD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121715">
        <w:rPr>
          <w:i/>
          <w:color w:val="000000"/>
          <w:sz w:val="28"/>
          <w:szCs w:val="28"/>
        </w:rPr>
        <w:t>проблемное обучение</w:t>
      </w:r>
      <w:r w:rsidRPr="000C196A">
        <w:rPr>
          <w:color w:val="000000"/>
          <w:sz w:val="28"/>
          <w:szCs w:val="28"/>
        </w:rPr>
        <w:t xml:space="preserve"> формирует творческую личность.</w:t>
      </w:r>
    </w:p>
    <w:p w:rsidR="00D45E72" w:rsidRPr="000C196A" w:rsidRDefault="00D45E72" w:rsidP="00A32CD5">
      <w:pPr>
        <w:spacing w:line="240" w:lineRule="auto"/>
        <w:jc w:val="both"/>
        <w:rPr>
          <w:szCs w:val="28"/>
        </w:rPr>
      </w:pPr>
    </w:p>
    <w:p w:rsidR="00D45E72" w:rsidRDefault="00D45E72" w:rsidP="00A32CD5">
      <w:pPr>
        <w:spacing w:line="240" w:lineRule="auto"/>
        <w:jc w:val="both"/>
      </w:pPr>
    </w:p>
    <w:p w:rsidR="00D45E72" w:rsidRDefault="00D45E72" w:rsidP="00A32CD5">
      <w:pPr>
        <w:spacing w:line="240" w:lineRule="auto"/>
        <w:jc w:val="both"/>
      </w:pPr>
    </w:p>
    <w:sectPr w:rsidR="00D45E72" w:rsidSect="00A32CD5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1785C"/>
    <w:multiLevelType w:val="multilevel"/>
    <w:tmpl w:val="87B01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5058DB"/>
    <w:multiLevelType w:val="hybridMultilevel"/>
    <w:tmpl w:val="186EB6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8DB59D9"/>
    <w:multiLevelType w:val="multilevel"/>
    <w:tmpl w:val="3EB4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0105"/>
    <w:rsid w:val="000C196A"/>
    <w:rsid w:val="00121715"/>
    <w:rsid w:val="003606F3"/>
    <w:rsid w:val="00460023"/>
    <w:rsid w:val="004D2059"/>
    <w:rsid w:val="00522DE1"/>
    <w:rsid w:val="00555CD6"/>
    <w:rsid w:val="00A32CD5"/>
    <w:rsid w:val="00AD493D"/>
    <w:rsid w:val="00C41DB0"/>
    <w:rsid w:val="00CE00B2"/>
    <w:rsid w:val="00D45E72"/>
    <w:rsid w:val="00DE5462"/>
    <w:rsid w:val="00EF4055"/>
    <w:rsid w:val="00F33CBF"/>
    <w:rsid w:val="00F50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93D"/>
    <w:pPr>
      <w:spacing w:line="276" w:lineRule="auto"/>
    </w:pPr>
    <w:rPr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5010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4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117</TotalTime>
  <Pages>2</Pages>
  <Words>500</Words>
  <Characters>2852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Компьютер</cp:lastModifiedBy>
  <cp:revision>5</cp:revision>
  <cp:lastPrinted>2018-12-05T02:55:00Z</cp:lastPrinted>
  <dcterms:created xsi:type="dcterms:W3CDTF">2018-12-04T15:49:00Z</dcterms:created>
  <dcterms:modified xsi:type="dcterms:W3CDTF">2018-12-10T02:44:00Z</dcterms:modified>
</cp:coreProperties>
</file>