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C" w:rsidRDefault="006735AC" w:rsidP="006735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F575C"/>
          <w:sz w:val="45"/>
          <w:szCs w:val="45"/>
          <w:lang w:eastAsia="ru-RU"/>
        </w:rPr>
      </w:pPr>
      <w:bookmarkStart w:id="0" w:name="_GoBack"/>
      <w:bookmarkEnd w:id="0"/>
      <w:r w:rsidRPr="006735AC">
        <w:rPr>
          <w:rFonts w:ascii="Arial" w:eastAsia="Times New Roman" w:hAnsi="Arial" w:cs="Arial"/>
          <w:color w:val="4F575C"/>
          <w:sz w:val="45"/>
          <w:szCs w:val="45"/>
          <w:lang w:eastAsia="ru-RU"/>
        </w:rPr>
        <w:t>Летний отдых</w:t>
      </w:r>
    </w:p>
    <w:p w:rsidR="00896884" w:rsidRDefault="00896884" w:rsidP="006735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F575C"/>
          <w:sz w:val="45"/>
          <w:szCs w:val="45"/>
          <w:lang w:eastAsia="ru-RU"/>
        </w:rPr>
      </w:pPr>
      <w:r w:rsidRPr="00896884">
        <w:rPr>
          <w:rFonts w:ascii="Arial" w:eastAsia="Times New Roman" w:hAnsi="Arial" w:cs="Arial"/>
          <w:noProof/>
          <w:color w:val="4F575C"/>
          <w:sz w:val="45"/>
          <w:szCs w:val="45"/>
          <w:lang w:eastAsia="ru-RU"/>
        </w:rPr>
        <w:drawing>
          <wp:inline distT="0" distB="0" distL="0" distR="0" wp14:anchorId="15BCDFEE" wp14:editId="09E758A0">
            <wp:extent cx="3251835" cy="2495200"/>
            <wp:effectExtent l="0" t="0" r="5715" b="635"/>
            <wp:docPr id="3" name="Рисунок 3" descr="C:\Users\czsmol-ilb\Desktop\b3fb4f2c5993a2fbbd086dd26a514fb19cce78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zsmol-ilb\Desktop\b3fb4f2c5993a2fbbd086dd26a514fb19cce78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257" cy="255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AC" w:rsidRPr="006735AC" w:rsidRDefault="00896884" w:rsidP="0089688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F575C"/>
          <w:sz w:val="45"/>
          <w:szCs w:val="45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F33840" wp14:editId="4C3E5A16">
                <wp:extent cx="304800" cy="304800"/>
                <wp:effectExtent l="0" t="0" r="0" b="0"/>
                <wp:docPr id="4" name="AutoShape 4" descr="https://dszn.tomsk.gov.ru/uploads/289/thumbs/static_pages/medium_b3fb4f2c5993a2fbbd086dd26a514fb19cce78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06F99AD" id="AutoShape 4" o:spid="_x0000_s1026" alt="https://dszn.tomsk.gov.ru/uploads/289/thumbs/static_pages/medium_b3fb4f2c5993a2fbbd086dd26a514fb19cce78a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7wCgMAAC0GAAAOAAAAZHJzL2Uyb0RvYy54bWysVE1v2zgQvRfY/0DwLusjtC0JUYLUjosC&#10;6bZAd88FRVIStxKpkrSVtNj/3iFlJ05yWWyrA0HOUG/ezDzO5fX90KODMFZqVeF0kWAkFNNcqrbC&#10;f/+1i3KMrKOK014rUeEHYfH11R9vLqexFJnudM+FQQCibDmNFe6cG8s4tqwTA7ULPQoFzkabgTo4&#10;mjbmhk6APvRxliSreNKGj0YzYS1Yt7MTXwX8phHMfWwaKxzqKwzcXFhNWGu/xleXtGwNHTvJjjTo&#10;/2AxUKkg6CPUljqK9ka+ghokM9rqxi2YHmLdNJKJkANkkyYvsvnc0VGEXKA4dnwsk/19sOzPwyeD&#10;JK8wwUjRAVp0s3c6REZg4sIyKJdvi4W+cPtdLZwe7NdFqw8Ls4/3Y68pt3GWF7Hr9kNtY+i3k+zL&#10;SFth40FwuR++1BdNTZqMLYvigmZNXfMkX3GeregyJU2dFoyJdU7Z4p+x9U2ZIBxw+zx+Mr6sdrzT&#10;7KtFSm86qlpxY0doLQgOSJ9MxuipE8DFmwEifobhDxbQUD190BzSpJBmaNl9YwYfA5qB7oMyHh6V&#10;Ie4dYmC8SEiegH4YuI57H4GWp59HY907oQfkNxU2wC6A08OddfPV0xUfS+md7Huw07JXzwyAOVsg&#10;NPzqfZ5E0NKPIilu89ucRCRb3UYk2W6jm92GRKtdul5uL7abzTb918dNSdlJzoXyYU66Tsl/083x&#10;hc2KfFS21b3kHs5TsqatN71BBwrvahe+UHLwPF2Ln9MI9YJcXqSUZiR5mxXRbpWvI7Ijy6hYJ3mU&#10;pMXbYpWQgmx3z1O6k0r8ekpoqnCxzJahS2ekX+SWhO91brQcpIPJ1cuhwiAN+PwlWnoF3ioe9o7K&#10;ft6flcLTfyoFtPvU6KBXL9FZ/bXmDyBXo0FOoDyYsbDptPmO0QTzqsL2254agVH/XoHki5QQP+DC&#10;gSzXGRzMuac+91DFAKrCDqN5u3HzUNyPRrYdREpDYZT206CRQcL+Cc2sjo8LZlLI5Dg//dA7P4db&#10;T1P+6i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8su8AoDAAAt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6735AC" w:rsidRPr="006735AC" w:rsidRDefault="003C51D7" w:rsidP="006735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hyperlink r:id="rId6" w:history="1">
        <w:r w:rsidR="006735AC" w:rsidRPr="006735AC">
          <w:rPr>
            <w:rFonts w:ascii="Arial" w:eastAsia="Times New Roman" w:hAnsi="Arial" w:cs="Arial"/>
            <w:color w:val="2995B2"/>
            <w:sz w:val="21"/>
            <w:szCs w:val="21"/>
            <w:lang w:eastAsia="ru-RU"/>
          </w:rPr>
          <w:t>Постановлением Администрации Томской области от 27.02.2014 №53а «Об организации и обеспечении отдыха, оздоровления и занятости детей Томской области» </w:t>
        </w:r>
      </w:hyperlink>
      <w:r w:rsidR="006735AC"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утвержден </w:t>
      </w:r>
      <w:hyperlink r:id="rId7" w:history="1">
        <w:r w:rsidR="006735AC" w:rsidRPr="006735AC">
          <w:rPr>
            <w:rFonts w:ascii="Arial" w:eastAsia="Times New Roman" w:hAnsi="Arial" w:cs="Arial"/>
            <w:color w:val="2995B2"/>
            <w:sz w:val="21"/>
            <w:szCs w:val="21"/>
            <w:lang w:eastAsia="ru-RU"/>
          </w:rPr>
          <w:t>«Порядок предоставления путевок в организации отдыха детей и оздоровления детей, нуждающихся в санаторно-курортном лечении, и детей, находящихся в трудной жизненной ситуации»</w:t>
        </w:r>
      </w:hyperlink>
      <w:r w:rsidR="006735AC"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 Согласно названному Порядку к детям, находящимся в трудной жизненной ситуации, относятся: дети-сироты, дети, оставшиеся без попечения родителей, дети-инвалиды, дети с ограниченными возможностями здоровья, дети, состоящие на учёте в КДН, дети из малоимущих семей, дети, находящиеся в трудной жизненной ситуации, в том числе из семей беженцев и вынужденных переселенцев.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Родители детей, находящихся в трудной жизненной ситуации, могут получить</w:t>
      </w:r>
      <w:r w:rsidRPr="006735A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Pr="006735A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бесплатные путевки в детские лагеря</w:t>
      </w:r>
      <w:r w:rsidR="00613591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и санатории</w:t>
      </w:r>
      <w:r w:rsidR="008D729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, расположенные на территории Томской области и за ее пределами</w:t>
      </w:r>
      <w:r w:rsidR="00613591" w:rsidRPr="00613591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для детей школьного возраста до 17 лет (включительно)</w:t>
      </w:r>
      <w:r w:rsidRPr="006735A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в Центр</w:t>
      </w:r>
      <w:r w:rsidR="00613591" w:rsidRPr="00613591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е</w:t>
      </w:r>
      <w:r w:rsidRPr="006735A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социальной поддержки населения по месту жительства.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Для получения путёвок один из родителей (законный представитель) ребенка подает в Центр социальной поддержки </w:t>
      </w:r>
      <w:proofErr w:type="gramStart"/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населения</w:t>
      </w:r>
      <w:proofErr w:type="gramEnd"/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по месту жительства  следующие документы: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·         Письменное заявление;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·         Копию паспорта или иного документа, удостоверяющего личность гражданина Российской Федерации;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·         Копию свидетельства о рождении ребенка, на которого запрашивается путевка;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·         Справку с места жительства о составе семьи или копию свидетельства о регистрации по месту жительства ребенка;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·         Справку из лечебного учреждения по форме №070/У-04 или 070/У (если заявление подается на предоставление путевки в детский санаторий или санаторный оздоровительный лагерь);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·         Копию документа, подтверждающего полномочия законного представителя (для опекуна).</w:t>
      </w:r>
    </w:p>
    <w:p w:rsidR="006735AC" w:rsidRPr="006735AC" w:rsidRDefault="006735AC" w:rsidP="006735A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Решение о постановке на учет для предоставления путевки принимается не позднее 30 календарных дней со дня регистрации заявления и документов.</w:t>
      </w:r>
    </w:p>
    <w:p w:rsidR="00377CFE" w:rsidRPr="008D7292" w:rsidRDefault="006735AC" w:rsidP="008D72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6735AC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Путевки предоставляются в соответствии с заявленными родителями потребностями и предлагаемыми  услугами оздоровительных лагерей. Реестр организаций оздоровительного отдыха детей   размещён на сайте Департамента по вопросам семьи и детей Томской области</w:t>
      </w:r>
    </w:p>
    <w:sectPr w:rsidR="00377CFE" w:rsidRPr="008D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3D"/>
    <w:rsid w:val="003C51D7"/>
    <w:rsid w:val="003F673D"/>
    <w:rsid w:val="005803C6"/>
    <w:rsid w:val="00613591"/>
    <w:rsid w:val="006735AC"/>
    <w:rsid w:val="00896884"/>
    <w:rsid w:val="008D7292"/>
    <w:rsid w:val="00C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37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zn.tomsk.gov.ru/uploads/ckfinder/289/userfiles/files/%D0%9F%D1%80%D0%B8%D0%BB%D0%BE%D0%B6%D0%B5%D0%BD%D0%B8%D0%B5%20N%20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zn.tomsk.gov.ru/uploads/ckfinder/289/userfiles/files/%D0%9F%D0%BE%D1%81%D1%82%D0%B0%D0%BD%D0%BE%D0%B2%D0%BB%D0%B5%D0%BD%D0%B8%D0%B5%20%D0%BE%D1%82%2027_02_2014%20%2053%D0%B0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Леонидовна Тюркова</dc:creator>
  <cp:lastModifiedBy>Ольга С. Курмышова</cp:lastModifiedBy>
  <cp:revision>2</cp:revision>
  <dcterms:created xsi:type="dcterms:W3CDTF">2021-04-30T08:19:00Z</dcterms:created>
  <dcterms:modified xsi:type="dcterms:W3CDTF">2021-04-30T08:19:00Z</dcterms:modified>
</cp:coreProperties>
</file>